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48" w:rsidRDefault="00217A48" w:rsidP="00217A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217A48" w:rsidRDefault="00217A48" w:rsidP="00217A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г. Трубчевска </w:t>
      </w:r>
    </w:p>
    <w:p w:rsidR="00217A48" w:rsidRDefault="00217A48" w:rsidP="00217A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Н.И. Данченко</w:t>
      </w:r>
    </w:p>
    <w:p w:rsidR="00217A48" w:rsidRDefault="00217A48" w:rsidP="00217A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7A48" w:rsidRPr="000D371C" w:rsidRDefault="00217A48" w:rsidP="00217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71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17A48" w:rsidRPr="000D371C" w:rsidRDefault="00217A48" w:rsidP="00217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71C">
        <w:rPr>
          <w:rFonts w:ascii="Times New Roman" w:hAnsi="Times New Roman" w:cs="Times New Roman"/>
          <w:b/>
          <w:sz w:val="24"/>
          <w:szCs w:val="24"/>
        </w:rPr>
        <w:t>работы постоянной комиссии Совета народных депутатов г. Трубчевска по промышленности, строительству, жилищно-коммунальному хозяйству,</w:t>
      </w:r>
    </w:p>
    <w:p w:rsidR="00217A48" w:rsidRPr="000D371C" w:rsidRDefault="000D2682" w:rsidP="00217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транспорту и связи  на 2015</w:t>
      </w:r>
      <w:r w:rsidR="00217A48" w:rsidRPr="000D371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17A48" w:rsidRDefault="00217A48" w:rsidP="00217A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843"/>
        <w:gridCol w:w="1984"/>
        <w:gridCol w:w="1525"/>
      </w:tblGrid>
      <w:tr w:rsidR="00217A48" w:rsidTr="00E13B0F">
        <w:tc>
          <w:tcPr>
            <w:tcW w:w="675" w:type="dxa"/>
          </w:tcPr>
          <w:p w:rsidR="00217A48" w:rsidRPr="00A071E5" w:rsidRDefault="00217A48" w:rsidP="00E13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17A48" w:rsidRPr="00A071E5" w:rsidRDefault="00217A48" w:rsidP="00E13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E5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A071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4" w:type="dxa"/>
          </w:tcPr>
          <w:p w:rsidR="00217A48" w:rsidRPr="00A071E5" w:rsidRDefault="00217A48" w:rsidP="00E13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217A48" w:rsidRPr="00A071E5" w:rsidRDefault="00217A48" w:rsidP="00E13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1984" w:type="dxa"/>
          </w:tcPr>
          <w:p w:rsidR="00217A48" w:rsidRPr="00A071E5" w:rsidRDefault="00217A48" w:rsidP="00E13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25" w:type="dxa"/>
          </w:tcPr>
          <w:p w:rsidR="00217A48" w:rsidRPr="00A071E5" w:rsidRDefault="00217A48" w:rsidP="00E13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E5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217A48" w:rsidTr="00E13B0F">
        <w:tc>
          <w:tcPr>
            <w:tcW w:w="675" w:type="dxa"/>
          </w:tcPr>
          <w:p w:rsidR="00217A48" w:rsidRDefault="00217A48" w:rsidP="00E1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217A48" w:rsidRDefault="00217A48" w:rsidP="00E1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крыш многоквартирных домов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Организация уборки снега во дворах и на дорогах города</w:t>
            </w:r>
          </w:p>
        </w:tc>
        <w:tc>
          <w:tcPr>
            <w:tcW w:w="1843" w:type="dxa"/>
          </w:tcPr>
          <w:p w:rsidR="00217A48" w:rsidRDefault="00217A48" w:rsidP="00E1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984" w:type="dxa"/>
          </w:tcPr>
          <w:p w:rsidR="00217A48" w:rsidRDefault="000D2682" w:rsidP="00E1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Евсеев</w:t>
            </w:r>
          </w:p>
        </w:tc>
        <w:tc>
          <w:tcPr>
            <w:tcW w:w="1525" w:type="dxa"/>
          </w:tcPr>
          <w:p w:rsidR="00217A48" w:rsidRDefault="00217A48" w:rsidP="00E13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48" w:rsidTr="00E13B0F">
        <w:tc>
          <w:tcPr>
            <w:tcW w:w="675" w:type="dxa"/>
          </w:tcPr>
          <w:p w:rsidR="00217A48" w:rsidRDefault="00217A48" w:rsidP="00E1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44" w:type="dxa"/>
          </w:tcPr>
          <w:p w:rsidR="00217A48" w:rsidRDefault="00217A48" w:rsidP="00E1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прохождения зимнего периода в жилом комплексе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рубчевска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(жалобы жильцов, отчет директора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217A48" w:rsidRDefault="00217A48" w:rsidP="00E1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217A48" w:rsidRDefault="000D2682" w:rsidP="00E1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Евсеев</w:t>
            </w:r>
            <w:bookmarkStart w:id="0" w:name="_GoBack"/>
            <w:bookmarkEnd w:id="0"/>
          </w:p>
          <w:p w:rsidR="00217A48" w:rsidRDefault="00217A48" w:rsidP="00E1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525" w:type="dxa"/>
          </w:tcPr>
          <w:p w:rsidR="00217A48" w:rsidRDefault="00217A48" w:rsidP="00E13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48" w:rsidTr="00E13B0F">
        <w:tc>
          <w:tcPr>
            <w:tcW w:w="675" w:type="dxa"/>
          </w:tcPr>
          <w:p w:rsidR="00217A48" w:rsidRDefault="00217A48" w:rsidP="00E1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217A48" w:rsidRDefault="00217A48" w:rsidP="00E1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и санитарное состояние дворовых территорий многоквартирных домов и улиц г. Трубчевска. Выезд комиссии на объекты</w:t>
            </w:r>
          </w:p>
        </w:tc>
        <w:tc>
          <w:tcPr>
            <w:tcW w:w="1843" w:type="dxa"/>
          </w:tcPr>
          <w:p w:rsidR="00217A48" w:rsidRDefault="00217A48" w:rsidP="00E1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4" w:type="dxa"/>
          </w:tcPr>
          <w:p w:rsidR="00217A48" w:rsidRDefault="00217A48" w:rsidP="00E1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525" w:type="dxa"/>
          </w:tcPr>
          <w:p w:rsidR="00217A48" w:rsidRDefault="00217A48" w:rsidP="00E13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48" w:rsidTr="00E13B0F">
        <w:tc>
          <w:tcPr>
            <w:tcW w:w="675" w:type="dxa"/>
          </w:tcPr>
          <w:p w:rsidR="00217A48" w:rsidRDefault="00217A48" w:rsidP="00E1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217A48" w:rsidRDefault="00217A48" w:rsidP="00E1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работы МУП «Водоканал сервис» с учетом подготовки вопросов изменения тарифов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водоканализационной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предприятия</w:t>
            </w:r>
          </w:p>
        </w:tc>
        <w:tc>
          <w:tcPr>
            <w:tcW w:w="1843" w:type="dxa"/>
          </w:tcPr>
          <w:p w:rsidR="00217A48" w:rsidRDefault="00217A48" w:rsidP="00E1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4" w:type="dxa"/>
          </w:tcPr>
          <w:p w:rsidR="00217A48" w:rsidRDefault="00217A48" w:rsidP="00E1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525" w:type="dxa"/>
          </w:tcPr>
          <w:p w:rsidR="00217A48" w:rsidRDefault="00217A48" w:rsidP="00E13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48" w:rsidTr="00E13B0F">
        <w:tc>
          <w:tcPr>
            <w:tcW w:w="675" w:type="dxa"/>
          </w:tcPr>
          <w:p w:rsidR="00217A48" w:rsidRDefault="00217A48" w:rsidP="00E1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217A48" w:rsidRDefault="00217A48" w:rsidP="00E1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купальному сезону городского пляжа и установка «бабьего моста» на реке «Десна». Подготовка ЖКХ к зимнему периоду 2014-2015 г.</w:t>
            </w:r>
          </w:p>
        </w:tc>
        <w:tc>
          <w:tcPr>
            <w:tcW w:w="1843" w:type="dxa"/>
          </w:tcPr>
          <w:p w:rsidR="00217A48" w:rsidRDefault="00217A48" w:rsidP="00E1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217A48" w:rsidRDefault="00217A48" w:rsidP="00E1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525" w:type="dxa"/>
          </w:tcPr>
          <w:p w:rsidR="00217A48" w:rsidRDefault="00217A48" w:rsidP="00E13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48" w:rsidTr="00E13B0F">
        <w:tc>
          <w:tcPr>
            <w:tcW w:w="675" w:type="dxa"/>
          </w:tcPr>
          <w:p w:rsidR="00217A48" w:rsidRDefault="00217A48" w:rsidP="00E1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217A48" w:rsidRDefault="00217A48" w:rsidP="00E1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прилегающих территорий предприятий и жилого сектора</w:t>
            </w:r>
          </w:p>
        </w:tc>
        <w:tc>
          <w:tcPr>
            <w:tcW w:w="1843" w:type="dxa"/>
          </w:tcPr>
          <w:p w:rsidR="00217A48" w:rsidRDefault="00217A48" w:rsidP="00E1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4" w:type="dxa"/>
          </w:tcPr>
          <w:p w:rsidR="00217A48" w:rsidRDefault="00217A48" w:rsidP="00E1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525" w:type="dxa"/>
          </w:tcPr>
          <w:p w:rsidR="00217A48" w:rsidRDefault="00217A48" w:rsidP="00E13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48" w:rsidTr="00E13B0F">
        <w:tc>
          <w:tcPr>
            <w:tcW w:w="675" w:type="dxa"/>
          </w:tcPr>
          <w:p w:rsidR="00217A48" w:rsidRDefault="00217A48" w:rsidP="00E1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217A48" w:rsidRDefault="00217A48" w:rsidP="00E1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памятников, захоронений и городских кладбищ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217A48" w:rsidRDefault="00217A48" w:rsidP="00E1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984" w:type="dxa"/>
          </w:tcPr>
          <w:p w:rsidR="00217A48" w:rsidRDefault="00217A48" w:rsidP="00E1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525" w:type="dxa"/>
          </w:tcPr>
          <w:p w:rsidR="00217A48" w:rsidRDefault="00217A48" w:rsidP="00E13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48" w:rsidTr="00E13B0F">
        <w:tc>
          <w:tcPr>
            <w:tcW w:w="675" w:type="dxa"/>
          </w:tcPr>
          <w:p w:rsidR="00217A48" w:rsidRDefault="00217A48" w:rsidP="00E1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217A48" w:rsidRDefault="00217A48" w:rsidP="00E1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городских сетей уличного освещения. Предложения по сокращению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энергопотребления согласно ФЗ-261. Готовность ЖКХ к работе в зимних условиях </w:t>
            </w:r>
            <w:r w:rsidR="000D2682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217A48" w:rsidRDefault="00217A48" w:rsidP="00E1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Ноябрь-декабрь</w:t>
            </w:r>
          </w:p>
        </w:tc>
        <w:tc>
          <w:tcPr>
            <w:tcW w:w="1984" w:type="dxa"/>
          </w:tcPr>
          <w:p w:rsidR="00217A48" w:rsidRDefault="00217A48" w:rsidP="00E1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525" w:type="dxa"/>
          </w:tcPr>
          <w:p w:rsidR="00217A48" w:rsidRDefault="00217A48" w:rsidP="00E13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A48" w:rsidRDefault="00217A48" w:rsidP="00217A48">
      <w:pPr>
        <w:rPr>
          <w:rFonts w:ascii="Times New Roman" w:hAnsi="Times New Roman" w:cs="Times New Roman"/>
          <w:sz w:val="24"/>
          <w:szCs w:val="24"/>
        </w:rPr>
      </w:pPr>
    </w:p>
    <w:p w:rsidR="00217A48" w:rsidRDefault="00217A48" w:rsidP="00217A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Председатель комиссии </w:t>
      </w:r>
    </w:p>
    <w:p w:rsidR="00217A48" w:rsidRDefault="00217A48" w:rsidP="00217A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Совета народных депутатов</w:t>
      </w:r>
    </w:p>
    <w:p w:rsidR="00217A48" w:rsidRDefault="00217A48" w:rsidP="00217A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рубчевска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_______________Н.В. Золотов</w:t>
      </w:r>
    </w:p>
    <w:p w:rsidR="007C5514" w:rsidRDefault="007C5514"/>
    <w:sectPr w:rsidR="007C5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48"/>
    <w:rsid w:val="000D2682"/>
    <w:rsid w:val="00217A48"/>
    <w:rsid w:val="007C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269</Words>
  <Characters>1538</Characters>
  <Application>Microsoft Office Word</Application>
  <DocSecurity>0</DocSecurity>
  <Lines>12</Lines>
  <Paragraphs>3</Paragraphs>
  <ScaleCrop>false</ScaleCrop>
  <Company>Hewlett-Packard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2014-03-24T17:48:00Z</dcterms:created>
  <dcterms:modified xsi:type="dcterms:W3CDTF">2014-12-20T16:04:00Z</dcterms:modified>
</cp:coreProperties>
</file>